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660034179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Terms and Conditions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361083984375" w:line="240" w:lineRule="auto"/>
        <w:ind w:left="8.80004882812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Last updated: </w:t>
      </w:r>
      <w:r w:rsidDel="00000000" w:rsidR="00000000" w:rsidRPr="00000000">
        <w:rPr>
          <w:i w:val="1"/>
          <w:iCs w:val="1"/>
          <w:rtl w:val="0"/>
        </w:rPr>
        <w:t xml:space="preserve">December 14,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85791015625" w:line="264.3717384338379" w:lineRule="auto"/>
        <w:ind w:left="1.97998046875" w:right="511.705322265625" w:firstLine="0.66009521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Welcome to </w:t>
      </w:r>
      <w:r w:rsidDel="00000000" w:rsidR="00000000" w:rsidRPr="00000000">
        <w:rPr>
          <w:b w:val="1"/>
          <w:bCs w:val="1"/>
          <w:rtl w:val="0"/>
        </w:rPr>
        <w:t xml:space="preserve">Michel Psychological Services Corp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(“Company,” “we,” “our,” or “us”). These Terms and Conditions (“Terms”) govern your use of our website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www.drlorenamichel.com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including any content, features, products, or services offered through it (collectively, the “Services”).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3.520050048828125" w:right="140.07080078125" w:firstLine="73.6196899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accessing or using our Services, you agree to comply with and be bound by these Terms. If you do not agree, please do not use our website or services.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5.328369140625" w:line="240" w:lineRule="auto"/>
        <w:ind w:left="26.8600463867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1. Purpose and Scope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34375" w:line="264.3717384338379" w:lineRule="auto"/>
        <w:ind w:left="8.58001708984375" w:right="62.332763671875" w:hanging="3.520050048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website provides information, educational resources, and access to professional therapy or coaching services offered by </w:t>
      </w:r>
      <w:r w:rsidDel="00000000" w:rsidR="00000000" w:rsidRPr="00000000">
        <w:rPr>
          <w:b w:val="1"/>
          <w:bCs w:val="1"/>
          <w:rtl w:val="0"/>
        </w:rPr>
        <w:t xml:space="preserve">Lorena Michel, Psy.D.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3.9599609375" w:right="868.5443115234375" w:firstLine="73.839721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Nothing on this site is intended to substitute professional diagnosis, therapy, or medical treatment unless otherwise explicitly stated in your signed service agreement.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5.328369140625" w:line="240" w:lineRule="auto"/>
        <w:ind w:left="8.50006103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2. Professional Services Disclaimer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34375" w:line="264.3717384338379" w:lineRule="auto"/>
        <w:ind w:left="734.2999267578125" w:right="393.5693359375" w:hanging="355.159912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Licensed Practice: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Therapy services are provided only to clients located in states or regions where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Lorena Michel, Psy.D.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licensed to practice.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7384338379" w:lineRule="auto"/>
        <w:ind w:left="727.4800109863281" w:right="655.7098388671875" w:hanging="348.33999633789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Coaching or Consulting: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Coaching or educational services provided via courses, downloads, or group sessions are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mental health treatment and should not be considered therapy.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7384338379" w:lineRule="auto"/>
        <w:ind w:left="379.1400146484375" w:right="373.507080078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Emergency Situations: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are experiencing a crisis, please call 911 or go to your nearest emergency room. Our practice does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emergency services.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6.253662109375" w:line="240" w:lineRule="auto"/>
        <w:ind w:left="12.92007446289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3. Appointments and Payments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723.9599609375" w:right="365.135498046875" w:hanging="344.819946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Session Fees: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Fees for therapy, coaching, or consultation services will be outlined at the time of booking or in your client agreement.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7384338379" w:lineRule="auto"/>
        <w:ind w:left="720" w:right="195.96435546875" w:hanging="340.859985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Payment Terms: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Payment is due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the time of service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unless otherwise agreed. Accepted payment methods include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credit card, debit card, </w:t>
      </w:r>
      <w:r w:rsidDel="00000000" w:rsidR="00000000" w:rsidRPr="00000000">
        <w:rPr>
          <w:b w:val="1"/>
          <w:bCs w:val="1"/>
          <w:rtl w:val="0"/>
        </w:rPr>
        <w:t xml:space="preserve">FSA, HSA.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7384338379" w:lineRule="auto"/>
        <w:ind w:left="726.820068359375" w:right="0" w:hanging="347.6800537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Missed or Late Appointments: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Sessions canceled with less than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 hours’ notice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be charged the full session fee. Repeated no-shows may result in termination of services.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6.253662109375" w:line="240" w:lineRule="auto"/>
        <w:ind w:left="6.459960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4. Refunds and Returns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34375" w:line="264.3717384338379" w:lineRule="auto"/>
        <w:ind w:left="725.0599670410156" w:right="434.796142578125" w:hanging="345.919952392578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Therapy Sessions: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Due to the time and preparation involved,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therapy or coaching session fees are non-refundable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once a session has been completed.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40" w:lineRule="auto"/>
        <w:ind w:left="379.140014648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Digital Products (eBooks, Courses, Workbooks, etc.):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64.3717384338379" w:lineRule="auto"/>
        <w:ind w:left="1454.2999267578125" w:right="435.08056640625" w:hanging="355.159912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 Refunds are available within </w:t>
      </w:r>
      <w:r w:rsidDel="00000000" w:rsidR="00000000" w:rsidRPr="00000000">
        <w:rPr>
          <w:b w:val="1"/>
          <w:bCs w:val="1"/>
          <w:rtl w:val="0"/>
        </w:rPr>
        <w:t xml:space="preserve">14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days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purchase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product has not been downloaded, accessed, or used.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40" w:lineRule="auto"/>
        <w:ind w:left="109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 Refund requests must be made in writing via </w:t>
      </w:r>
      <w:r w:rsidDel="00000000" w:rsidR="00000000" w:rsidRPr="00000000">
        <w:rPr>
          <w:b w:val="1"/>
          <w:bCs w:val="1"/>
          <w:rtl w:val="0"/>
        </w:rPr>
        <w:t xml:space="preserve">info@drlorenamichel.com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64.3717384338379" w:lineRule="auto"/>
        <w:ind w:left="728.1399536132812" w:right="27.26806640625" w:hanging="348.99993896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Workshops and Events: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Cancellations made at least </w:t>
      </w:r>
      <w:r w:rsidDel="00000000" w:rsidR="00000000" w:rsidRPr="00000000">
        <w:rPr>
          <w:b w:val="1"/>
          <w:bCs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days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before the event may be eligible for a partial refund or transfer credit.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6.253662109375" w:line="240" w:lineRule="auto"/>
        <w:ind w:left="14.9600219726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5. Cancellations and Rescheduling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313232421875" w:line="264.3717384338379" w:lineRule="auto"/>
        <w:ind w:left="15.619964599609375" w:right="38.626708984375" w:hanging="14.96002197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may cancel or reschedule appointments by contacting us at </w:t>
      </w:r>
      <w:r w:rsidDel="00000000" w:rsidR="00000000" w:rsidRPr="00000000">
        <w:rPr>
          <w:b w:val="1"/>
          <w:bCs w:val="1"/>
          <w:rtl w:val="0"/>
        </w:rPr>
        <w:t xml:space="preserve">info@drlorenamichel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 650-288-2763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least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 hours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before your scheduled session.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844482421875" w:line="264.3717384338379" w:lineRule="auto"/>
        <w:ind w:left="725.0599670410156" w:right="812.75634765625" w:hanging="345.919952392578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Appointments canceled with less than the required notice will be charged 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session fee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Emergencies will be handled on a case-by-case basis.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Repeated cancellations may result in discontinuation of services.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8.594970703125" w:line="240" w:lineRule="auto"/>
        <w:ind w:left="14.27993774414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6. Delivery and Service Timelines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34375" w:line="264.3717384338379" w:lineRule="auto"/>
        <w:ind w:left="727.9200744628906" w:right="597.8076171875" w:hanging="348.780059814453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In-Person Sessions: </w:t>
      </w:r>
      <w:r w:rsidDel="00000000" w:rsidR="00000000" w:rsidRPr="00000000">
        <w:rPr>
          <w:rtl w:val="0"/>
        </w:rPr>
        <w:t xml:space="preserve">Conducted in</w:t>
      </w:r>
      <w:r w:rsidDel="00000000" w:rsidR="00000000" w:rsidRPr="00000000">
        <w:rPr>
          <w:rtl w:val="0"/>
        </w:rPr>
        <w:t xml:space="preserve"> Burlingame and Palo Alto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the scheduled appointment time.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7384338379" w:lineRule="auto"/>
        <w:ind w:left="379.1400146484375" w:right="329.918212890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Virtual Sessions: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Conducted via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SimplePractice, Zoom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You’ll receive a secure link </w:t>
      </w:r>
      <w:r w:rsidDel="00000000" w:rsidR="00000000" w:rsidRPr="00000000">
        <w:rPr>
          <w:b w:val="1"/>
          <w:bCs w:val="1"/>
          <w:rtl w:val="0"/>
        </w:rPr>
        <w:t xml:space="preserve">24  hours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before your session.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7384338379" w:lineRule="auto"/>
        <w:ind w:left="734.5199584960938" w:right="699.9322509765625" w:hanging="355.3799438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Digital Products: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Delivered instantly via download link or email confirmation after payment is processed.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721.97998046875" w:right="296.529541015625" w:firstLine="79.559783935546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do not receive your digital purchase within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 hours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contact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info@drlorenamichel.com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assistance.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6.253662109375" w:line="240" w:lineRule="auto"/>
        <w:ind w:left="14.27993774414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7. Confidentiality and Privacy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099609375" w:line="264.3717384338379" w:lineRule="auto"/>
        <w:ind w:left="2.64007568359375" w:right="103.636474609375" w:hanging="1.31988525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are committed to protecting your privacy. All client information is kept confidential according 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HIPAA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state laws, except when disclosure is required by law (e.g., risk of harm, court order, or child abuse).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6923828125" w:line="240" w:lineRule="auto"/>
        <w:ind w:left="79.11972045898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more details, please review our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[Privacy Policy link]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7.6690673828125" w:line="240" w:lineRule="auto"/>
        <w:ind w:left="13.93997192382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8. Intellectual Property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069091796875" w:line="264.3717384338379" w:lineRule="auto"/>
        <w:ind w:left="0" w:right="245.535888671875" w:hanging="3.9599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content on this website — including text, images, videos, and downloadable materials — is the intellectual property of </w:t>
      </w:r>
      <w:r w:rsidDel="00000000" w:rsidR="00000000" w:rsidRPr="00000000">
        <w:rPr>
          <w:b w:val="1"/>
          <w:bCs w:val="1"/>
          <w:rtl w:val="0"/>
        </w:rPr>
        <w:t xml:space="preserve">Michel Psychological Services Corp.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is protected by copyright law. You may not reproduce, distribute, or modify any materials without written permission.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5.333251953125" w:line="240" w:lineRule="auto"/>
        <w:ind w:left="10.87997436523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9. Limitation of Liability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069091796875" w:line="240" w:lineRule="auto"/>
        <w:ind w:left="16.060028076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using our website or services, you acknowledge that: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Outcomes from therapy, coaching, or educational products cannot be guaranteed.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64.369535446167" w:lineRule="auto"/>
        <w:ind w:left="721.97998046875" w:right="368.519287109375" w:hanging="342.8399658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We are not liable for any direct, indirect, incidental, or consequential damages arising from your use of our Services or website content.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6.258544921875" w:line="240" w:lineRule="auto"/>
        <w:ind w:left="26.8600463867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10. Third-Party Links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099609375" w:line="264.3739700317383" w:lineRule="auto"/>
        <w:ind w:left="14.2999267578125" w:right="319.4970703125" w:hanging="3.73992919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Our website may contain links to third-party websites. We do not endorse, control, or assume responsibility for their content, privacy practices, or services.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5.325927734375" w:line="240" w:lineRule="auto"/>
        <w:ind w:left="26.8600463867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11. Termination of Services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099609375" w:line="240" w:lineRule="auto"/>
        <w:ind w:left="2.640075683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reserve the right to terminate or refuse services if: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87622070312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A client repeatedly violates cancellation policies.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There is non-payment of fees.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There are ethical or safety concerns.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8.5919189453125" w:line="240" w:lineRule="auto"/>
        <w:ind w:left="26.8600463867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12. Governing Law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587890625" w:line="264.369535446167" w:lineRule="auto"/>
        <w:ind w:left="7.920074462890625" w:right="379.9951171875" w:hanging="2.860107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These Terms shall be governed by and construed according to the laws of the State of </w:t>
      </w:r>
      <w:r w:rsidDel="00000000" w:rsidR="00000000" w:rsidRPr="00000000">
        <w:rPr>
          <w:b w:val="1"/>
          <w:bCs w:val="1"/>
          <w:rtl w:val="0"/>
        </w:rPr>
        <w:t xml:space="preserve">California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without regard to conflict of law principles.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5.3353881835938" w:line="240" w:lineRule="auto"/>
        <w:ind w:left="26.8600463867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13. Updates to These Terms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069091796875" w:line="264.3739700317383" w:lineRule="auto"/>
        <w:ind w:left="14.2999267578125" w:right="637.0416259765625" w:hanging="11.65985107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may update these Terms from time to time. Updates will be posted on this page with a revised “Last Updated” date.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3990478515625" w:line="240" w:lineRule="auto"/>
        <w:ind w:left="61.7396545410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continued use of our website after changes means you accept the updated Terms.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3990478515625" w:line="240" w:lineRule="auto"/>
        <w:ind w:left="61.73965454101562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.8600463867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14. Contact Us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587890625" w:line="264.369535446167" w:lineRule="auto"/>
        <w:ind w:left="76.69967651367188" w:right="2302.2271728515625" w:hanging="56.239624023437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have questions about these Terms and Conditions, please contact: </w:t>
      </w:r>
      <w:r w:rsidDel="00000000" w:rsidR="00000000" w:rsidRPr="00000000">
        <w:rPr>
          <w:b w:val="1"/>
          <w:bCs w:val="1"/>
          <w:rtl w:val="0"/>
        </w:rPr>
        <w:t xml:space="preserve">Michel Psychological Services Corp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9365234375" w:line="240" w:lineRule="auto"/>
        <w:ind w:left="78.4597778320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  <w:r w:rsidDel="00000000" w:rsidR="00000000" w:rsidRPr="00000000">
        <w:rPr>
          <w:b w:val="1"/>
          <w:bCs w:val="1"/>
          <w:rtl w:val="0"/>
        </w:rPr>
        <w:t xml:space="preserve">info@drlorenamichel.com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40" w:lineRule="auto"/>
        <w:ind w:left="78.0197143554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Phone:</w:t>
      </w:r>
      <w:r w:rsidDel="00000000" w:rsidR="00000000" w:rsidRPr="00000000">
        <w:rPr>
          <w:rtl w:val="0"/>
        </w:rPr>
        <w:t xml:space="preserve"> 650-288-2763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40" w:lineRule="auto"/>
        <w:ind w:left="77.3597717285156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Mailing Address: </w:t>
      </w:r>
      <w:r w:rsidDel="00000000" w:rsidR="00000000" w:rsidRPr="00000000">
        <w:rPr>
          <w:b w:val="1"/>
          <w:bCs w:val="1"/>
          <w:rtl w:val="0"/>
        </w:rPr>
        <w:t xml:space="preserve">405 Primrose Road #310, Burlingame Calfornia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052.98828125" w:top="1418.916015625" w:left="1440" w:right="1401.6113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drlorenamichel.com" TargetMode="External"/><Relationship Id="rId7" Type="http://schemas.openxmlformats.org/officeDocument/2006/relationships/hyperlink" Target="mailto:info@drlorenamich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